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C2CDA" w14:textId="77777777" w:rsidR="008759AA" w:rsidRPr="008759AA" w:rsidRDefault="008759AA" w:rsidP="008759AA">
      <w:pPr>
        <w:jc w:val="center"/>
        <w:rPr>
          <w:rFonts w:ascii="Arial Narrow" w:hAnsi="Arial Narrow"/>
          <w:b/>
          <w:sz w:val="28"/>
        </w:rPr>
      </w:pPr>
      <w:r w:rsidRPr="008759AA">
        <w:rPr>
          <w:rFonts w:ascii="Arial Narrow" w:hAnsi="Arial Narrow"/>
          <w:b/>
          <w:sz w:val="28"/>
        </w:rPr>
        <w:t>Public Notice</w:t>
      </w:r>
    </w:p>
    <w:p w14:paraId="712B9A88" w14:textId="15F47B09" w:rsidR="003C4528" w:rsidRDefault="00C953BE" w:rsidP="00941E54">
      <w:pPr>
        <w:jc w:val="both"/>
        <w:rPr>
          <w:rFonts w:ascii="Arial Narrow" w:hAnsi="Arial Narrow"/>
        </w:rPr>
      </w:pPr>
      <w:r w:rsidRPr="009B2921">
        <w:rPr>
          <w:rFonts w:ascii="Arial Narrow" w:hAnsi="Arial Narrow"/>
        </w:rPr>
        <w:t xml:space="preserve">It is notified </w:t>
      </w:r>
      <w:r w:rsidR="00563734" w:rsidRPr="009B2921">
        <w:rPr>
          <w:rFonts w:ascii="Arial Narrow" w:hAnsi="Arial Narrow"/>
        </w:rPr>
        <w:t>for information of General Public and all Concerned that National Savings is going to introduce certain amendments in the rules of National Savings Schemes as mentioned below.</w:t>
      </w:r>
    </w:p>
    <w:p w14:paraId="5F20CE8D" w14:textId="41DBFCFE" w:rsidR="00DB3ACC" w:rsidRPr="009B2921" w:rsidRDefault="00DB3ACC" w:rsidP="00941E54">
      <w:pPr>
        <w:jc w:val="both"/>
        <w:rPr>
          <w:rFonts w:ascii="Arial Narrow" w:hAnsi="Arial Narrow"/>
        </w:rPr>
      </w:pPr>
      <w:r>
        <w:rPr>
          <w:noProof/>
        </w:rPr>
        <w:drawing>
          <wp:inline distT="0" distB="0" distL="0" distR="0" wp14:anchorId="506E10C6" wp14:editId="1506B6DE">
            <wp:extent cx="5448178" cy="53975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912" cy="540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C2E4B" w14:textId="049F4C68" w:rsidR="00563734" w:rsidRDefault="00563734"/>
    <w:p w14:paraId="79512781" w14:textId="10141FBF" w:rsidR="009B2921" w:rsidRPr="009B2921" w:rsidRDefault="00563734" w:rsidP="00941E54">
      <w:pPr>
        <w:jc w:val="both"/>
        <w:rPr>
          <w:rFonts w:ascii="Arial Narrow" w:hAnsi="Arial Narrow"/>
        </w:rPr>
      </w:pPr>
      <w:r w:rsidRPr="009B2921">
        <w:rPr>
          <w:rFonts w:ascii="Arial Narrow" w:hAnsi="Arial Narrow"/>
        </w:rPr>
        <w:t xml:space="preserve">In case of any </w:t>
      </w:r>
      <w:r w:rsidR="00941E54">
        <w:rPr>
          <w:rFonts w:ascii="Arial Narrow" w:hAnsi="Arial Narrow"/>
        </w:rPr>
        <w:t>O</w:t>
      </w:r>
      <w:r w:rsidRPr="009B2921">
        <w:rPr>
          <w:rFonts w:ascii="Arial Narrow" w:hAnsi="Arial Narrow"/>
        </w:rPr>
        <w:t xml:space="preserve">bjections/Suggestions, </w:t>
      </w:r>
      <w:r w:rsidR="00E27255">
        <w:rPr>
          <w:rFonts w:ascii="Arial Narrow" w:hAnsi="Arial Narrow"/>
        </w:rPr>
        <w:t>the same may</w:t>
      </w:r>
      <w:r w:rsidR="009B2921" w:rsidRPr="009B2921">
        <w:rPr>
          <w:rFonts w:ascii="Arial Narrow" w:hAnsi="Arial Narrow"/>
        </w:rPr>
        <w:t xml:space="preserve"> be extended to Central Directorate of National Savings</w:t>
      </w:r>
      <w:r w:rsidR="00E27255">
        <w:rPr>
          <w:rFonts w:ascii="Arial Narrow" w:hAnsi="Arial Narrow"/>
        </w:rPr>
        <w:t xml:space="preserve"> for consideration</w:t>
      </w:r>
      <w:r w:rsidR="005E52A0">
        <w:rPr>
          <w:rFonts w:ascii="Arial Narrow" w:hAnsi="Arial Narrow"/>
        </w:rPr>
        <w:t xml:space="preserve"> within 15 days</w:t>
      </w:r>
      <w:r w:rsidR="00941E54">
        <w:rPr>
          <w:rFonts w:ascii="Arial Narrow" w:hAnsi="Arial Narrow"/>
        </w:rPr>
        <w:t xml:space="preserve"> that is latest by 30 May, 2025.</w:t>
      </w:r>
    </w:p>
    <w:p w14:paraId="3F6F761C" w14:textId="4851FBB9" w:rsidR="009B2921" w:rsidRPr="009B2921" w:rsidRDefault="009B2921" w:rsidP="00941E54">
      <w:pPr>
        <w:jc w:val="both"/>
        <w:rPr>
          <w:rFonts w:ascii="Arial Narrow" w:hAnsi="Arial Narrow"/>
        </w:rPr>
      </w:pPr>
      <w:r w:rsidRPr="009B2921">
        <w:rPr>
          <w:rFonts w:ascii="Arial Narrow" w:hAnsi="Arial Narrow"/>
        </w:rPr>
        <w:t>The</w:t>
      </w:r>
      <w:r w:rsidR="00E27255">
        <w:rPr>
          <w:rFonts w:ascii="Arial Narrow" w:hAnsi="Arial Narrow"/>
        </w:rPr>
        <w:t xml:space="preserve"> requisite information</w:t>
      </w:r>
      <w:r w:rsidRPr="009B2921">
        <w:rPr>
          <w:rFonts w:ascii="Arial Narrow" w:hAnsi="Arial Narrow"/>
        </w:rPr>
        <w:t xml:space="preserve"> may be shared at</w:t>
      </w:r>
    </w:p>
    <w:p w14:paraId="279FFFFE" w14:textId="3B262A36" w:rsidR="009B2921" w:rsidRPr="009B2921" w:rsidRDefault="009A1380" w:rsidP="00941E54">
      <w:pPr>
        <w:pStyle w:val="ListParagraph"/>
        <w:numPr>
          <w:ilvl w:val="0"/>
          <w:numId w:val="1"/>
        </w:numPr>
        <w:jc w:val="both"/>
        <w:rPr>
          <w:rFonts w:ascii="Arial Narrow" w:hAnsi="Arial Narrow"/>
        </w:rPr>
      </w:pPr>
      <w:hyperlink r:id="rId6" w:history="1">
        <w:r w:rsidR="009B2921" w:rsidRPr="009B2921">
          <w:rPr>
            <w:rStyle w:val="Hyperlink"/>
            <w:rFonts w:ascii="Arial Narrow" w:hAnsi="Arial Narrow"/>
          </w:rPr>
          <w:t>pscdns@gmail.com</w:t>
        </w:r>
      </w:hyperlink>
    </w:p>
    <w:p w14:paraId="57FAEE7F" w14:textId="553AFE02" w:rsidR="00C953BE" w:rsidRPr="00E27255" w:rsidRDefault="009B2921" w:rsidP="00941E54">
      <w:pPr>
        <w:pStyle w:val="ListParagraph"/>
        <w:numPr>
          <w:ilvl w:val="0"/>
          <w:numId w:val="1"/>
        </w:numPr>
        <w:jc w:val="both"/>
        <w:rPr>
          <w:rFonts w:ascii="Arial Narrow" w:hAnsi="Arial Narrow"/>
        </w:rPr>
      </w:pPr>
      <w:r w:rsidRPr="009B2921">
        <w:rPr>
          <w:rFonts w:ascii="Arial Narrow" w:hAnsi="Arial Narrow"/>
        </w:rPr>
        <w:t>Director General, Central Directorate of National Savings, 23/N, Savings House, Civic Centre, G-6 Markaz, Islamabad</w:t>
      </w:r>
      <w:r w:rsidR="009A1380">
        <w:rPr>
          <w:rFonts w:ascii="Arial Narrow" w:hAnsi="Arial Narrow"/>
        </w:rPr>
        <w:t>s</w:t>
      </w:r>
      <w:bookmarkStart w:id="0" w:name="_GoBack"/>
      <w:bookmarkEnd w:id="0"/>
    </w:p>
    <w:sectPr w:rsidR="00C953BE" w:rsidRPr="00E27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73AD4"/>
    <w:multiLevelType w:val="hybridMultilevel"/>
    <w:tmpl w:val="27148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3BE"/>
    <w:rsid w:val="003C4528"/>
    <w:rsid w:val="00563734"/>
    <w:rsid w:val="005E52A0"/>
    <w:rsid w:val="008759AA"/>
    <w:rsid w:val="00941E54"/>
    <w:rsid w:val="009A1380"/>
    <w:rsid w:val="009B2921"/>
    <w:rsid w:val="00C953BE"/>
    <w:rsid w:val="00DB3ACC"/>
    <w:rsid w:val="00E2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E81E1"/>
  <w15:chartTrackingRefBased/>
  <w15:docId w15:val="{DA754BAD-EC9B-4E2F-B11B-A6289449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9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29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cdns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BSS</dc:creator>
  <cp:keywords/>
  <dc:description/>
  <cp:lastModifiedBy>BSS</cp:lastModifiedBy>
  <cp:revision>8</cp:revision>
  <cp:lastPrinted>2025-05-14T06:02:00Z</cp:lastPrinted>
  <dcterms:created xsi:type="dcterms:W3CDTF">2025-05-13T11:26:00Z</dcterms:created>
  <dcterms:modified xsi:type="dcterms:W3CDTF">2025-05-14T06:34:00Z</dcterms:modified>
</cp:coreProperties>
</file>